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br/>
        <w:t>План работы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педагога-наставника, учителя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Новосельской Светланы Ильиничны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 молодыми специалистами: учите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лем начальных классов, русского языка и литературы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Шалимовой Ангелиной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Евген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ьевной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 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Цель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создание организационно-методических условий для успешной адаптации молодого специалиста в условиях современной школы и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организация помощи по  воспитательной работе с классным коллективом.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помочь адаптироваться молодому учителю в коллективе;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определить уровень его профессиональной подготовки на 2-й год сотрудничества;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выявить затруднения в педагогической практике и оказать методическую помощь;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Содержание деятельности: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Диагностика затруднений молодого педагога и выбор форм оказания помощи на основе анализа его потребностей.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 Посещение уроков молодого педагога.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 Планирование и анализ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Создание условий для совершенствования педагогического мастерства молодого педагога.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7. Демонстрация опыта успешной педагогической деятельности опытными учителями.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 Организация мониторинга эффективности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>Ожидаемые результаты: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успешная адаптации молодого педагога в учреждении;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использование в работе начинающих педагогов современных педагогических технологий;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Мероприятия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 планированию, организации и содержанию деятельности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W w:w="10516" w:type="dxa"/>
        <w:jc w:val="left"/>
        <w:tblInd w:w="-594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4677"/>
        <w:gridCol w:w="1984"/>
        <w:gridCol w:w="14"/>
        <w:gridCol w:w="2257"/>
        <w:gridCol w:w="1583"/>
      </w:tblGrid>
      <w:tr>
        <w:trPr/>
        <w:tc>
          <w:tcPr>
            <w:tcW w:w="8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Конт-роль</w:t>
            </w:r>
          </w:p>
        </w:tc>
      </w:tr>
      <w:tr>
        <w:trPr/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по предмету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15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1.Изучение ФГОС НОО, рабочих программ по предметам, календарно-тематического планирования.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Оказание помощи в разработке поурочных планов.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 Практикум " Цель урока и его конечный результат".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4.Взаимопосещение уроков с последующим анализом.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Разработка индивидуальной программы работы педагога по самообразованию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Анкетирование молодого педагога, индивидуальные беседы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Знакомство с опытом работы по самообразованию других учителей 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1.Изучение плана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воспитательной работы школы, составление плана воспитательной работы класса.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Консультации по вопросу возрастных особенностей школьников.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1.Изучение нормативно – правовой базы школы (календарный учебный график, учебный план, АООП, план работы школы на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уч. год, документы строгой отчетности),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Практическое занятие «Ведение школьной документации» (классный журнал, журналы инструктажей, ученические тетради, дневники)»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планов.</w:t>
            </w:r>
          </w:p>
        </w:tc>
      </w:tr>
      <w:tr>
        <w:trPr/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</w:tr>
      <w:tr>
        <w:trPr>
          <w:trHeight w:val="1320" w:hRule="atLeast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Оказание помощи в работе над методической темой по самообразованию.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Совместная разработка планов-конспектов уроков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Взаимопосещение уроков с последующим анализом.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Занятие: «Методика проведения урока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«Слагаемые успешности урока»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 Основные требования к современному уроку»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«Факторы, которые влияют на качество преподавания»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1.Изучение документации о проведении уроков.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2.Практическое занятие: «Выполнение единых требований к проведению уроков».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«Типы и формы уроков»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Контроль качества составления поурочных планов.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>
        <w:trPr>
          <w:trHeight w:val="60" w:hRule="atLeast"/>
        </w:trPr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Ноябрь</w:t>
            </w:r>
          </w:p>
        </w:tc>
      </w:tr>
      <w:tr>
        <w:trPr>
          <w:trHeight w:val="1320" w:hRule="atLeast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1.Занятие: «Современный урок и его организация. Использование современных педагогических технологий».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Оказание помощи в подготовке и проведении уроков в соответствии с требованиями ФГОС.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Практикум: «Совместная разработка внеклассного мероприятия»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1.Практикум: «Обучение составлению отчетности по окончанию четверти»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2.Изучение положения о текущем и итоговом контроле за знаниями учащихся.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>
        <w:trPr>
          <w:trHeight w:val="30" w:hRule="atLeast"/>
        </w:trPr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</w:tr>
      <w:tr>
        <w:trPr>
          <w:trHeight w:val="780" w:hRule="atLeast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1.Беседа: «Дифференцированный подход в организации учебной деятельности»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2.Практикум «Формы и методы работы на уроке».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3.Уроки физкультуры. Оказание помощи в подготовке и проведении уроков в соответствии с требованиями ФГОС.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1.Тренинг: «Учусь строить отношения. Анализ педагогических ситуаций».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1.Составление аналитических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справок.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Проверка выполнения программы. Контроль ведения школьной документации.</w:t>
            </w:r>
          </w:p>
        </w:tc>
      </w:tr>
      <w:tr>
        <w:trPr/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</w:tr>
      <w:tr>
        <w:trPr>
          <w:trHeight w:val="780" w:hRule="atLeast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Инновационные технологии в обучении. Технологии деятельностного обучения в урочное и внеурочное время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Дефектологические занятия. Оказание помощи в подготовке и проведении занятий в соответствии с требованиями ФГОС.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различных стилей педагогического общения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Смообразование педагога: курсы повышения квалификации, вебинары, конференции, семинары, дистанционные конкурсы.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онтроль качества составления поурочных планов (технологических карт урока) 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05" w:hRule="atLeast"/>
        </w:trPr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</w:tr>
      <w:tr>
        <w:trPr>
          <w:trHeight w:val="900" w:hRule="atLeast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Практикум: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Методы активизации познавательной деятельности учащихся. 2.Видеоуроки.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1.Индивидуальные беседы с родителями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Дискуссия «Трудная ситуация на занятии и ваш выход из неѐ»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Изучение документов по ФГОС.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>
        <w:trPr>
          <w:trHeight w:val="120" w:hRule="atLeast"/>
        </w:trPr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</w:t>
            </w:r>
          </w:p>
        </w:tc>
      </w:tr>
      <w:tr>
        <w:trPr/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индивидуальной работы с учащимися на уроках и дефектологических занятиях.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Дискуссия: «Трудная ситуация на занятии и ваш выход из неё»; «Анализ различных стилей педагогического общения».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1.Изучение нормативных документов школы по ведению профессионального портфолио.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Контроль ведения портфолио</w:t>
            </w:r>
          </w:p>
        </w:tc>
      </w:tr>
      <w:tr>
        <w:trPr/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Апрель</w:t>
            </w:r>
          </w:p>
        </w:tc>
      </w:tr>
      <w:tr>
        <w:trPr/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1. Составление и разработка технологических карт к урокам.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Занятие «Содержание, формы и методы работы педагога с родителями».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>
        <w:trPr/>
        <w:tc>
          <w:tcPr>
            <w:tcW w:w="10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1.Подведение итогов работы за 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Выступление молодого специалиста на ШМО.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проверки ЗУН у учащихся.  Составление предварительного плана учебно-методической работы на следующий год.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1.Оказание помощи отчета о работе.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Отчет о результатах наставнической работы.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Оформление и заполнение отчетной документации учителя физкультуры и учителя-дефектолога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22e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7" w:customStyle="1">
    <w:name w:val="c47"/>
    <w:basedOn w:val="DefaultParagraphFont"/>
    <w:qFormat/>
    <w:rsid w:val="006f5ee2"/>
    <w:rPr/>
  </w:style>
  <w:style w:type="character" w:styleId="C9" w:customStyle="1">
    <w:name w:val="c9"/>
    <w:basedOn w:val="DefaultParagraphFont"/>
    <w:qFormat/>
    <w:rsid w:val="006f5ee2"/>
    <w:rPr/>
  </w:style>
  <w:style w:type="character" w:styleId="C33" w:customStyle="1">
    <w:name w:val="c33"/>
    <w:basedOn w:val="DefaultParagraphFont"/>
    <w:qFormat/>
    <w:rsid w:val="006f5ee2"/>
    <w:rPr/>
  </w:style>
  <w:style w:type="character" w:styleId="C0" w:customStyle="1">
    <w:name w:val="c0"/>
    <w:basedOn w:val="DefaultParagraphFont"/>
    <w:qFormat/>
    <w:rsid w:val="006f5ee2"/>
    <w:rPr/>
  </w:style>
  <w:style w:type="character" w:styleId="C4" w:customStyle="1">
    <w:name w:val="c4"/>
    <w:basedOn w:val="DefaultParagraphFont"/>
    <w:qFormat/>
    <w:rsid w:val="006f5ee2"/>
    <w:rPr/>
  </w:style>
  <w:style w:type="character" w:styleId="C5" w:customStyle="1">
    <w:name w:val="c5"/>
    <w:basedOn w:val="DefaultParagraphFont"/>
    <w:qFormat/>
    <w:rsid w:val="006f5ee2"/>
    <w:rPr/>
  </w:style>
  <w:style w:type="character" w:styleId="C15" w:customStyle="1">
    <w:name w:val="c15"/>
    <w:basedOn w:val="DefaultParagraphFont"/>
    <w:qFormat/>
    <w:rsid w:val="006f5ee2"/>
    <w:rPr/>
  </w:style>
  <w:style w:type="character" w:styleId="C57" w:customStyle="1">
    <w:name w:val="c57"/>
    <w:basedOn w:val="DefaultParagraphFont"/>
    <w:qFormat/>
    <w:rsid w:val="006f5ee2"/>
    <w:rPr/>
  </w:style>
  <w:style w:type="character" w:styleId="C11" w:customStyle="1">
    <w:name w:val="c11"/>
    <w:basedOn w:val="DefaultParagraphFont"/>
    <w:qFormat/>
    <w:rsid w:val="006f5ee2"/>
    <w:rPr/>
  </w:style>
  <w:style w:type="character" w:styleId="C31" w:customStyle="1">
    <w:name w:val="c31"/>
    <w:basedOn w:val="DefaultParagraphFont"/>
    <w:qFormat/>
    <w:rsid w:val="00e020c8"/>
    <w:rPr/>
  </w:style>
  <w:style w:type="character" w:styleId="C2" w:customStyle="1">
    <w:name w:val="c2"/>
    <w:basedOn w:val="DefaultParagraphFont"/>
    <w:qFormat/>
    <w:rsid w:val="00e020c8"/>
    <w:rPr/>
  </w:style>
  <w:style w:type="character" w:styleId="C1" w:customStyle="1">
    <w:name w:val="c1"/>
    <w:basedOn w:val="DefaultParagraphFont"/>
    <w:qFormat/>
    <w:rsid w:val="00e31efc"/>
    <w:rPr/>
  </w:style>
  <w:style w:type="character" w:styleId="C29" w:customStyle="1">
    <w:name w:val="c29"/>
    <w:basedOn w:val="DefaultParagraphFont"/>
    <w:qFormat/>
    <w:rsid w:val="00e31efc"/>
    <w:rPr/>
  </w:style>
  <w:style w:type="character" w:styleId="C23" w:customStyle="1">
    <w:name w:val="c23"/>
    <w:basedOn w:val="DefaultParagraphFont"/>
    <w:qFormat/>
    <w:rsid w:val="00e31efc"/>
    <w:rPr/>
  </w:style>
  <w:style w:type="character" w:styleId="Ff2" w:customStyle="1">
    <w:name w:val="ff2"/>
    <w:basedOn w:val="DefaultParagraphFont"/>
    <w:qFormat/>
    <w:rsid w:val="00154a4a"/>
    <w:rPr/>
  </w:style>
  <w:style w:type="character" w:styleId="Ff4" w:customStyle="1">
    <w:name w:val="ff4"/>
    <w:basedOn w:val="DefaultParagraphFont"/>
    <w:qFormat/>
    <w:rsid w:val="00154a4a"/>
    <w:rPr/>
  </w:style>
  <w:style w:type="character" w:styleId="Ls2" w:customStyle="1">
    <w:name w:val="ls2"/>
    <w:basedOn w:val="DefaultParagraphFont"/>
    <w:qFormat/>
    <w:rsid w:val="00154a4a"/>
    <w:rPr/>
  </w:style>
  <w:style w:type="character" w:styleId="Ff1" w:customStyle="1">
    <w:name w:val="ff1"/>
    <w:basedOn w:val="DefaultParagraphFont"/>
    <w:qFormat/>
    <w:rsid w:val="00154a4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83" w:customStyle="1">
    <w:name w:val="c83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48" w:customStyle="1">
    <w:name w:val="c48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7" w:customStyle="1">
    <w:name w:val="c27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53" w:customStyle="1">
    <w:name w:val="c53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8" w:customStyle="1">
    <w:name w:val="c8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34" w:customStyle="1">
    <w:name w:val="c34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3" w:customStyle="1">
    <w:name w:val="c13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37" w:customStyle="1">
    <w:name w:val="c37"/>
    <w:basedOn w:val="Normal"/>
    <w:qFormat/>
    <w:rsid w:val="006f5e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0c8"/>
    <w:pPr>
      <w:spacing w:before="0" w:after="200"/>
      <w:ind w:left="720" w:hanging="0"/>
      <w:contextualSpacing/>
    </w:pPr>
    <w:rPr/>
  </w:style>
  <w:style w:type="paragraph" w:styleId="C77" w:customStyle="1">
    <w:name w:val="c77"/>
    <w:basedOn w:val="Normal"/>
    <w:qFormat/>
    <w:rsid w:val="00e020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3" w:customStyle="1">
    <w:name w:val="c3"/>
    <w:basedOn w:val="Normal"/>
    <w:qFormat/>
    <w:rsid w:val="00e020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43" w:customStyle="1">
    <w:name w:val="c43"/>
    <w:basedOn w:val="Normal"/>
    <w:qFormat/>
    <w:rsid w:val="00e020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80" w:customStyle="1">
    <w:name w:val="c80"/>
    <w:basedOn w:val="Normal"/>
    <w:qFormat/>
    <w:rsid w:val="00e020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4" w:customStyle="1">
    <w:name w:val="c14"/>
    <w:basedOn w:val="Normal"/>
    <w:qFormat/>
    <w:rsid w:val="00e31e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2" w:customStyle="1">
    <w:name w:val="c12"/>
    <w:basedOn w:val="Normal"/>
    <w:qFormat/>
    <w:rsid w:val="00e31e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0" w:customStyle="1">
    <w:name w:val="c10"/>
    <w:basedOn w:val="Normal"/>
    <w:qFormat/>
    <w:rsid w:val="00e31e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54a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9E19-CE5E-45B5-BC02-F409997A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LibreOffice/6.3.4.2$Windows_x86 LibreOffice_project/60da17e045e08f1793c57c00ba83cdfce946d0aa</Application>
  <Pages>4</Pages>
  <Words>774</Words>
  <Characters>5985</Characters>
  <CharactersWithSpaces>6656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2022-09-13T09:54:00Z</dcterms:created>
  <dc:creator>Щербина</dc:creator>
  <dc:description/>
  <dc:language>ru-RU</dc:language>
  <cp:lastModifiedBy/>
  <dcterms:modified xsi:type="dcterms:W3CDTF">2024-11-19T15:21:26Z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